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7C" w:rsidRPr="008E485D" w:rsidRDefault="00D8687C" w:rsidP="00716C66">
      <w:pPr>
        <w:ind w:firstLine="708"/>
        <w:rPr>
          <w:rFonts w:ascii="Calibri" w:hAnsi="Calibri" w:cs="Calibri"/>
          <w:b/>
          <w:bCs/>
          <w:sz w:val="32"/>
          <w:szCs w:val="32"/>
          <w:lang w:val="en-US"/>
        </w:rPr>
      </w:pPr>
      <w:r w:rsidRPr="008E485D">
        <w:rPr>
          <w:rFonts w:ascii="Calibri" w:hAnsi="Calibri" w:cs="Calibri"/>
          <w:b/>
          <w:bCs/>
          <w:sz w:val="32"/>
          <w:szCs w:val="32"/>
          <w:lang w:val="en-US"/>
        </w:rPr>
        <w:t>Connecting Rare Patients</w:t>
      </w:r>
    </w:p>
    <w:p w:rsidR="00D8687C" w:rsidRPr="0025716D" w:rsidRDefault="00D8687C">
      <w:pPr>
        <w:rPr>
          <w:rFonts w:ascii="Calibri" w:hAnsi="Calibri" w:cs="Calibri"/>
          <w:sz w:val="32"/>
          <w:szCs w:val="32"/>
          <w:lang w:val="en-US"/>
        </w:rPr>
      </w:pPr>
    </w:p>
    <w:p w:rsidR="00D8687C" w:rsidRPr="00E80867" w:rsidRDefault="00D8687C">
      <w:pPr>
        <w:rPr>
          <w:rFonts w:ascii="Calibri" w:hAnsi="Calibri" w:cs="Calibri"/>
          <w:sz w:val="22"/>
          <w:szCs w:val="22"/>
          <w:lang w:val="en-US"/>
        </w:rPr>
      </w:pPr>
      <w:r w:rsidRPr="00E80867">
        <w:rPr>
          <w:rFonts w:ascii="Calibri" w:hAnsi="Calibri" w:cs="Calibri"/>
          <w:sz w:val="22"/>
          <w:szCs w:val="22"/>
          <w:lang w:val="en-US"/>
        </w:rPr>
        <w:t xml:space="preserve">I want to bring up the topic </w:t>
      </w:r>
      <w:r w:rsidRPr="00E80867">
        <w:rPr>
          <w:rFonts w:ascii="Calibri" w:hAnsi="Calibri" w:cs="Calibri"/>
          <w:i/>
          <w:iCs/>
          <w:sz w:val="22"/>
          <w:szCs w:val="22"/>
          <w:lang w:val="en-US"/>
        </w:rPr>
        <w:t>connecting rare patients</w:t>
      </w:r>
      <w:r w:rsidRPr="00E80867">
        <w:rPr>
          <w:rFonts w:ascii="Calibri" w:hAnsi="Calibri" w:cs="Calibri"/>
          <w:sz w:val="22"/>
          <w:szCs w:val="22"/>
          <w:lang w:val="en-US"/>
        </w:rPr>
        <w:t xml:space="preserve"> again</w:t>
      </w:r>
      <w:r>
        <w:rPr>
          <w:rFonts w:ascii="Calibri" w:hAnsi="Calibri" w:cs="Calibri"/>
          <w:sz w:val="22"/>
          <w:szCs w:val="22"/>
          <w:lang w:val="en-US"/>
        </w:rPr>
        <w:t xml:space="preserve"> and am looking for allianzes.</w:t>
      </w:r>
    </w:p>
    <w:p w:rsidR="00D8687C" w:rsidRPr="00E80867" w:rsidRDefault="00D8687C">
      <w:pPr>
        <w:rPr>
          <w:rFonts w:ascii="Calibri" w:hAnsi="Calibri" w:cs="Calibri"/>
          <w:sz w:val="22"/>
          <w:szCs w:val="22"/>
          <w:lang w:val="en-US"/>
        </w:rPr>
      </w:pPr>
    </w:p>
    <w:p w:rsidR="00D8687C" w:rsidRPr="00E80867" w:rsidRDefault="00D8687C">
      <w:pPr>
        <w:rPr>
          <w:rFonts w:ascii="Calibri" w:hAnsi="Calibri" w:cs="Calibri"/>
          <w:sz w:val="22"/>
          <w:szCs w:val="22"/>
          <w:lang w:val="en-US"/>
        </w:rPr>
      </w:pPr>
      <w:r w:rsidRPr="00E80867">
        <w:rPr>
          <w:rFonts w:ascii="Calibri" w:hAnsi="Calibri" w:cs="Calibri"/>
          <w:sz w:val="22"/>
          <w:szCs w:val="22"/>
          <w:lang w:val="en-US"/>
        </w:rPr>
        <w:t xml:space="preserve">Triggered </w:t>
      </w:r>
      <w:r>
        <w:rPr>
          <w:rFonts w:ascii="Calibri" w:hAnsi="Calibri" w:cs="Calibri"/>
          <w:sz w:val="22"/>
          <w:szCs w:val="22"/>
          <w:lang w:val="en-US"/>
        </w:rPr>
        <w:t xml:space="preserve">by </w:t>
      </w:r>
      <w:r w:rsidRPr="00E80867">
        <w:rPr>
          <w:rFonts w:ascii="Calibri" w:hAnsi="Calibri" w:cs="Calibri"/>
          <w:sz w:val="22"/>
          <w:szCs w:val="22"/>
          <w:lang w:val="en-US"/>
        </w:rPr>
        <w:t xml:space="preserve">a breakout session along our </w:t>
      </w:r>
      <w:r>
        <w:rPr>
          <w:rFonts w:ascii="Calibri" w:hAnsi="Calibri" w:cs="Calibri"/>
          <w:sz w:val="22"/>
          <w:szCs w:val="22"/>
          <w:lang w:val="en-US"/>
        </w:rPr>
        <w:t xml:space="preserve">national </w:t>
      </w:r>
      <w:r w:rsidRPr="00E80867">
        <w:rPr>
          <w:rFonts w:ascii="Calibri" w:hAnsi="Calibri" w:cs="Calibri"/>
          <w:sz w:val="22"/>
          <w:szCs w:val="22"/>
          <w:lang w:val="en-US"/>
        </w:rPr>
        <w:t xml:space="preserve">rare disease day activities this year concerning rare disease patients without (national) patient organization I got </w:t>
      </w:r>
      <w:r>
        <w:rPr>
          <w:rFonts w:ascii="Calibri" w:hAnsi="Calibri" w:cs="Calibri"/>
          <w:sz w:val="22"/>
          <w:szCs w:val="22"/>
          <w:lang w:val="en-US"/>
        </w:rPr>
        <w:t>instruct</w:t>
      </w:r>
      <w:r w:rsidRPr="00E80867">
        <w:rPr>
          <w:rFonts w:ascii="Calibri" w:hAnsi="Calibri" w:cs="Calibri"/>
          <w:sz w:val="22"/>
          <w:szCs w:val="22"/>
          <w:lang w:val="en-US"/>
        </w:rPr>
        <w:t xml:space="preserve">ed to </w:t>
      </w:r>
      <w:r>
        <w:rPr>
          <w:rFonts w:ascii="Calibri" w:hAnsi="Calibri" w:cs="Calibri"/>
          <w:sz w:val="22"/>
          <w:szCs w:val="22"/>
          <w:lang w:val="en-US"/>
        </w:rPr>
        <w:t>evaluate</w:t>
      </w:r>
      <w:r w:rsidRPr="00E80867">
        <w:rPr>
          <w:rFonts w:ascii="Calibri" w:hAnsi="Calibri" w:cs="Calibri"/>
          <w:sz w:val="22"/>
          <w:szCs w:val="22"/>
          <w:lang w:val="en-US"/>
        </w:rPr>
        <w:t xml:space="preserve"> the </w:t>
      </w:r>
      <w:r>
        <w:rPr>
          <w:rFonts w:ascii="Calibri" w:hAnsi="Calibri" w:cs="Calibri"/>
          <w:sz w:val="22"/>
          <w:szCs w:val="22"/>
          <w:lang w:val="en-US"/>
        </w:rPr>
        <w:t>situation and demand</w:t>
      </w:r>
      <w:r w:rsidRPr="00E80867">
        <w:rPr>
          <w:rFonts w:ascii="Calibri" w:hAnsi="Calibri" w:cs="Calibri"/>
          <w:sz w:val="22"/>
          <w:szCs w:val="22"/>
          <w:lang w:val="en-US"/>
        </w:rPr>
        <w:t xml:space="preserve"> in my network</w:t>
      </w:r>
      <w:r>
        <w:rPr>
          <w:rFonts w:ascii="Calibri" w:hAnsi="Calibri" w:cs="Calibri"/>
          <w:sz w:val="22"/>
          <w:szCs w:val="22"/>
          <w:lang w:val="en-US"/>
        </w:rPr>
        <w:t xml:space="preserve">s – also within </w:t>
      </w:r>
      <w:r w:rsidRPr="00E80867">
        <w:rPr>
          <w:rFonts w:ascii="Calibri" w:hAnsi="Calibri" w:cs="Calibri"/>
          <w:sz w:val="22"/>
          <w:szCs w:val="22"/>
          <w:lang w:val="en-US"/>
        </w:rPr>
        <w:t>ERNs.</w:t>
      </w:r>
    </w:p>
    <w:p w:rsidR="00D8687C" w:rsidRPr="00E80867" w:rsidRDefault="00D8687C">
      <w:pPr>
        <w:rPr>
          <w:rFonts w:ascii="Calibri" w:hAnsi="Calibri" w:cs="Calibri"/>
          <w:sz w:val="22"/>
          <w:szCs w:val="22"/>
          <w:lang w:val="en-US"/>
        </w:rPr>
      </w:pPr>
    </w:p>
    <w:p w:rsidR="00D8687C" w:rsidRPr="00E80867" w:rsidRDefault="00D8687C" w:rsidP="00160D3B">
      <w:pPr>
        <w:rPr>
          <w:rFonts w:ascii="Calibri" w:hAnsi="Calibri" w:cs="Calibri"/>
          <w:b/>
          <w:bCs/>
          <w:sz w:val="22"/>
          <w:szCs w:val="22"/>
          <w:lang w:val="en-US"/>
        </w:rPr>
      </w:pPr>
      <w:r w:rsidRPr="00E80867">
        <w:rPr>
          <w:rFonts w:ascii="Calibri" w:hAnsi="Calibri" w:cs="Calibri"/>
          <w:b/>
          <w:bCs/>
          <w:sz w:val="22"/>
          <w:szCs w:val="22"/>
          <w:lang w:val="en-US"/>
        </w:rPr>
        <w:t>Rationale</w:t>
      </w:r>
    </w:p>
    <w:p w:rsidR="00D8687C" w:rsidRDefault="00D8687C" w:rsidP="00160D3B">
      <w:pPr>
        <w:rPr>
          <w:rFonts w:ascii="Calibri" w:hAnsi="Calibri" w:cs="Calibri"/>
          <w:sz w:val="22"/>
          <w:szCs w:val="22"/>
          <w:lang w:val="en-US"/>
        </w:rPr>
      </w:pPr>
      <w:r w:rsidRPr="00E80867">
        <w:rPr>
          <w:rFonts w:ascii="Calibri" w:hAnsi="Calibri" w:cs="Calibri"/>
          <w:sz w:val="22"/>
          <w:szCs w:val="22"/>
          <w:lang w:val="en-US"/>
        </w:rPr>
        <w:t>There are many reasons to bring together patients with rare diseases</w:t>
      </w:r>
      <w:r>
        <w:rPr>
          <w:rFonts w:ascii="Calibri" w:hAnsi="Calibri" w:cs="Calibri"/>
          <w:sz w:val="22"/>
          <w:szCs w:val="22"/>
          <w:lang w:val="en-US"/>
        </w:rPr>
        <w:t>. But while it is easy for anyone to find other sufferers in the field of common diseases, it might be very difficult in the field of very rare patients to find others - especially for naive, newly diagnosed patients, not aware of rare disease communities.</w:t>
      </w:r>
    </w:p>
    <w:p w:rsidR="00D8687C" w:rsidRDefault="00D8687C" w:rsidP="00160D3B">
      <w:pPr>
        <w:rPr>
          <w:rFonts w:ascii="Calibri" w:hAnsi="Calibri" w:cs="Calibri"/>
          <w:sz w:val="22"/>
          <w:szCs w:val="22"/>
          <w:lang w:val="en-US"/>
        </w:rPr>
      </w:pPr>
      <w:r>
        <w:rPr>
          <w:rFonts w:ascii="Calibri" w:hAnsi="Calibri" w:cs="Calibri"/>
          <w:sz w:val="22"/>
          <w:szCs w:val="22"/>
          <w:lang w:val="en-US"/>
        </w:rPr>
        <w:t>Gradually, the demand and the benefit of a connection with other patients increases with the rareness of a disease.</w:t>
      </w:r>
      <w:r>
        <w:rPr>
          <w:rFonts w:ascii="Calibri" w:hAnsi="Calibri" w:cs="Calibri"/>
          <w:sz w:val="22"/>
          <w:szCs w:val="22"/>
          <w:lang w:val="en-US"/>
        </w:rPr>
        <w:br/>
      </w:r>
    </w:p>
    <w:p w:rsidR="00D8687C" w:rsidRDefault="00D8687C" w:rsidP="00160D3B">
      <w:pPr>
        <w:rPr>
          <w:rFonts w:ascii="Calibri" w:hAnsi="Calibri" w:cs="Calibri"/>
          <w:sz w:val="22"/>
          <w:szCs w:val="22"/>
          <w:lang w:val="en-US"/>
        </w:rPr>
      </w:pPr>
      <w:r>
        <w:rPr>
          <w:rFonts w:ascii="Calibri" w:hAnsi="Calibri" w:cs="Calibri"/>
          <w:sz w:val="22"/>
          <w:szCs w:val="22"/>
          <w:lang w:val="en-US"/>
        </w:rPr>
        <w:t>Benefits of connected patients have been recognized long time ago. In the German speaking language domain it got also into the standard literature of “patient friendly care”, where the connection of patients is usually on the second position of most relevant properties of patient friendly care.</w:t>
      </w:r>
    </w:p>
    <w:p w:rsidR="00D8687C" w:rsidRDefault="00D8687C" w:rsidP="00160D3B">
      <w:pPr>
        <w:rPr>
          <w:rFonts w:ascii="Calibri" w:hAnsi="Calibri" w:cs="Calibri"/>
          <w:sz w:val="22"/>
          <w:szCs w:val="22"/>
          <w:lang w:val="en-US"/>
        </w:rPr>
      </w:pPr>
    </w:p>
    <w:p w:rsidR="00D8687C" w:rsidRDefault="00D8687C" w:rsidP="00160D3B">
      <w:pPr>
        <w:rPr>
          <w:rFonts w:ascii="Calibri" w:hAnsi="Calibri" w:cs="Calibri"/>
          <w:sz w:val="22"/>
          <w:szCs w:val="22"/>
          <w:lang w:val="en-US"/>
        </w:rPr>
      </w:pPr>
      <w:r>
        <w:rPr>
          <w:rFonts w:ascii="Calibri" w:hAnsi="Calibri" w:cs="Calibri"/>
          <w:sz w:val="22"/>
          <w:szCs w:val="22"/>
          <w:lang w:val="en-US"/>
        </w:rPr>
        <w:t>There are ongoing statements for such a demand  from lecturers of patient events and congresses , even for common rare diseases, like from the Sarcoidosis UK Patient Day or the PF Summit last weekend.</w:t>
      </w:r>
    </w:p>
    <w:p w:rsidR="00D8687C" w:rsidRDefault="00D8687C" w:rsidP="00160D3B">
      <w:pPr>
        <w:rPr>
          <w:rFonts w:ascii="Calibri" w:hAnsi="Calibri" w:cs="Calibri"/>
          <w:sz w:val="22"/>
          <w:szCs w:val="22"/>
          <w:lang w:val="en-US"/>
        </w:rPr>
      </w:pPr>
    </w:p>
    <w:p w:rsidR="00D8687C" w:rsidRDefault="00D8687C" w:rsidP="00160D3B">
      <w:pPr>
        <w:rPr>
          <w:rFonts w:ascii="Calibri" w:hAnsi="Calibri" w:cs="Calibri"/>
          <w:sz w:val="22"/>
          <w:szCs w:val="22"/>
          <w:lang w:val="en-US"/>
        </w:rPr>
      </w:pPr>
      <w:r>
        <w:rPr>
          <w:rFonts w:ascii="Calibri" w:hAnsi="Calibri" w:cs="Calibri"/>
          <w:sz w:val="22"/>
          <w:szCs w:val="22"/>
          <w:lang w:val="en-US"/>
        </w:rPr>
        <w:t xml:space="preserve">And there are also national activities to offer patients to connect on a systematic basis – in </w:t>
      </w:r>
      <w:smartTag w:uri="urn:schemas-microsoft-com:office:smarttags" w:element="place">
        <w:smartTag w:uri="urn:schemas-microsoft-com:office:smarttags" w:element="country-region">
          <w:r>
            <w:rPr>
              <w:rFonts w:ascii="Calibri" w:hAnsi="Calibri" w:cs="Calibri"/>
              <w:sz w:val="22"/>
              <w:szCs w:val="22"/>
              <w:lang w:val="en-US"/>
            </w:rPr>
            <w:t>Switzerland</w:t>
          </w:r>
        </w:smartTag>
      </w:smartTag>
      <w:r>
        <w:rPr>
          <w:rFonts w:ascii="Calibri" w:hAnsi="Calibri" w:cs="Calibri"/>
          <w:sz w:val="22"/>
          <w:szCs w:val="22"/>
          <w:lang w:val="en-US"/>
        </w:rPr>
        <w:t xml:space="preserve">. The second core benefit of the upcoming national rare disease (meta) register presented at the rare disease day in </w:t>
      </w:r>
      <w:smartTag w:uri="urn:schemas-microsoft-com:office:smarttags" w:element="place">
        <w:smartTag w:uri="urn:schemas-microsoft-com:office:smarttags" w:element="country-region">
          <w:r>
            <w:rPr>
              <w:rFonts w:ascii="Calibri" w:hAnsi="Calibri" w:cs="Calibri"/>
              <w:sz w:val="22"/>
              <w:szCs w:val="22"/>
              <w:lang w:val="en-US"/>
            </w:rPr>
            <w:t>Switzerland</w:t>
          </w:r>
        </w:smartTag>
      </w:smartTag>
      <w:r>
        <w:rPr>
          <w:rFonts w:ascii="Calibri" w:hAnsi="Calibri" w:cs="Calibri"/>
          <w:sz w:val="22"/>
          <w:szCs w:val="22"/>
          <w:lang w:val="en-US"/>
        </w:rPr>
        <w:t>, was the ability to offer any rare disease patient to connect with others.</w:t>
      </w:r>
    </w:p>
    <w:p w:rsidR="00D8687C" w:rsidRDefault="00D8687C" w:rsidP="00160D3B">
      <w:pPr>
        <w:rPr>
          <w:rFonts w:ascii="Calibri" w:hAnsi="Calibri" w:cs="Calibri"/>
          <w:sz w:val="22"/>
          <w:szCs w:val="22"/>
          <w:lang w:val="en-US"/>
        </w:rPr>
      </w:pPr>
    </w:p>
    <w:p w:rsidR="00D8687C" w:rsidRDefault="00D8687C" w:rsidP="00160D3B">
      <w:pPr>
        <w:rPr>
          <w:rFonts w:ascii="Calibri" w:hAnsi="Calibri" w:cs="Calibri"/>
          <w:sz w:val="22"/>
          <w:szCs w:val="22"/>
          <w:lang w:val="en-US"/>
        </w:rPr>
      </w:pPr>
      <w:r>
        <w:rPr>
          <w:rFonts w:ascii="Calibri" w:hAnsi="Calibri" w:cs="Calibri"/>
          <w:sz w:val="22"/>
          <w:szCs w:val="22"/>
          <w:lang w:val="en-US"/>
        </w:rPr>
        <w:t>Knowing about other rare and very rare disease patients is not easy without proper registry and coding. The only point, where the knowledge about patients initially exists, is at their caring experts and their networks. Indicating patient organizations or other patients to newly diagnosed patients as part of the therapy should be state of the art for patient friendly care.</w:t>
      </w:r>
    </w:p>
    <w:p w:rsidR="00D8687C" w:rsidRDefault="00D8687C" w:rsidP="00160D3B">
      <w:pPr>
        <w:rPr>
          <w:rFonts w:ascii="Calibri" w:hAnsi="Calibri" w:cs="Calibri"/>
          <w:sz w:val="22"/>
          <w:szCs w:val="22"/>
          <w:lang w:val="en-US"/>
        </w:rPr>
      </w:pPr>
    </w:p>
    <w:p w:rsidR="00D8687C" w:rsidRPr="00F614C8" w:rsidRDefault="00D8687C" w:rsidP="00160D3B">
      <w:pPr>
        <w:rPr>
          <w:rFonts w:ascii="Calibri" w:hAnsi="Calibri" w:cs="Calibri"/>
          <w:b/>
          <w:bCs/>
          <w:sz w:val="22"/>
          <w:szCs w:val="22"/>
          <w:lang w:val="en-US"/>
        </w:rPr>
      </w:pPr>
      <w:r w:rsidRPr="00F614C8">
        <w:rPr>
          <w:rFonts w:ascii="Calibri" w:hAnsi="Calibri" w:cs="Calibri"/>
          <w:b/>
          <w:bCs/>
          <w:sz w:val="22"/>
          <w:szCs w:val="22"/>
          <w:lang w:val="en-US"/>
        </w:rPr>
        <w:t>Status</w:t>
      </w:r>
    </w:p>
    <w:p w:rsidR="00D8687C" w:rsidRDefault="00D8687C" w:rsidP="00160D3B">
      <w:pPr>
        <w:rPr>
          <w:rFonts w:ascii="Calibri" w:hAnsi="Calibri" w:cs="Calibri"/>
          <w:sz w:val="22"/>
          <w:szCs w:val="22"/>
          <w:lang w:val="en-US"/>
        </w:rPr>
      </w:pPr>
      <w:r>
        <w:rPr>
          <w:rFonts w:ascii="Calibri" w:hAnsi="Calibri" w:cs="Calibri"/>
          <w:sz w:val="22"/>
          <w:szCs w:val="22"/>
          <w:lang w:val="en-US"/>
        </w:rPr>
        <w:t>Almost all very rare disease patients, which finally reached our national rare disease community und umbrella organization for rare diseases, found their way with google.</w:t>
      </w:r>
      <w:r>
        <w:rPr>
          <w:rFonts w:ascii="Calibri" w:hAnsi="Calibri" w:cs="Calibri"/>
          <w:sz w:val="22"/>
          <w:szCs w:val="22"/>
          <w:lang w:val="en-US"/>
        </w:rPr>
        <w:br/>
        <w:t xml:space="preserve">Those without national patient organizations found some connection on/with facebook, if they did. Some found contacts on </w:t>
      </w:r>
      <w:hyperlink r:id="rId7" w:history="1">
        <w:r w:rsidRPr="00A958C1">
          <w:rPr>
            <w:rStyle w:val="Hyperlink"/>
            <w:rFonts w:ascii="Calibri" w:hAnsi="Calibri" w:cs="Calibri"/>
            <w:sz w:val="22"/>
            <w:szCs w:val="22"/>
            <w:lang w:val="en-US"/>
          </w:rPr>
          <w:t>diseasemaps.org</w:t>
        </w:r>
      </w:hyperlink>
      <w:r>
        <w:rPr>
          <w:rFonts w:ascii="Calibri" w:hAnsi="Calibri" w:cs="Calibri"/>
          <w:sz w:val="22"/>
          <w:szCs w:val="22"/>
          <w:lang w:val="en-US"/>
        </w:rPr>
        <w:t>, while rare connect played no significant role.</w:t>
      </w:r>
    </w:p>
    <w:p w:rsidR="00D8687C" w:rsidRPr="00900B30" w:rsidRDefault="00D8687C" w:rsidP="00160D3B">
      <w:pPr>
        <w:rPr>
          <w:rFonts w:ascii="Calibri" w:hAnsi="Calibri" w:cs="Calibri"/>
          <w:sz w:val="22"/>
          <w:szCs w:val="22"/>
          <w:lang w:val="en-US"/>
        </w:rPr>
      </w:pPr>
      <w:r>
        <w:rPr>
          <w:rFonts w:ascii="Calibri" w:hAnsi="Calibri" w:cs="Calibri"/>
          <w:sz w:val="22"/>
          <w:szCs w:val="22"/>
          <w:lang w:val="en-US"/>
        </w:rPr>
        <w:t xml:space="preserve">In </w:t>
      </w:r>
      <w:smartTag w:uri="urn:schemas-microsoft-com:office:smarttags" w:element="place">
        <w:smartTag w:uri="urn:schemas-microsoft-com:office:smarttags" w:element="country-region">
          <w:r>
            <w:rPr>
              <w:rFonts w:ascii="Calibri" w:hAnsi="Calibri" w:cs="Calibri"/>
              <w:sz w:val="22"/>
              <w:szCs w:val="22"/>
              <w:lang w:val="en-US"/>
            </w:rPr>
            <w:t>Austria</w:t>
          </w:r>
        </w:smartTag>
      </w:smartTag>
      <w:r>
        <w:rPr>
          <w:rFonts w:ascii="Calibri" w:hAnsi="Calibri" w:cs="Calibri"/>
          <w:sz w:val="22"/>
          <w:szCs w:val="22"/>
          <w:lang w:val="en-US"/>
        </w:rPr>
        <w:t>, from all our ERN members and partners, only 2 individual doctors answered the question on patient connection or indication of patient organizations positive during their application.</w:t>
      </w:r>
    </w:p>
    <w:p w:rsidR="00D8687C" w:rsidRDefault="00D8687C" w:rsidP="00160D3B">
      <w:pPr>
        <w:rPr>
          <w:rFonts w:ascii="Calibri" w:hAnsi="Calibri" w:cs="Calibri"/>
          <w:sz w:val="22"/>
          <w:szCs w:val="22"/>
          <w:lang w:val="en-US"/>
        </w:rPr>
      </w:pPr>
    </w:p>
    <w:p w:rsidR="00D8687C" w:rsidRPr="00F614C8" w:rsidRDefault="00D8687C" w:rsidP="00160D3B">
      <w:pPr>
        <w:rPr>
          <w:rFonts w:ascii="Calibri" w:hAnsi="Calibri" w:cs="Calibri"/>
          <w:b/>
          <w:bCs/>
          <w:sz w:val="22"/>
          <w:szCs w:val="22"/>
          <w:lang w:val="en-US"/>
        </w:rPr>
      </w:pPr>
      <w:r w:rsidRPr="00F614C8">
        <w:rPr>
          <w:rFonts w:ascii="Calibri" w:hAnsi="Calibri" w:cs="Calibri"/>
          <w:b/>
          <w:bCs/>
          <w:sz w:val="22"/>
          <w:szCs w:val="22"/>
          <w:lang w:val="en-US"/>
        </w:rPr>
        <w:t>Demand</w:t>
      </w:r>
    </w:p>
    <w:p w:rsidR="00D8687C" w:rsidRDefault="00D8687C" w:rsidP="00160D3B">
      <w:pPr>
        <w:rPr>
          <w:rFonts w:ascii="Calibri" w:hAnsi="Calibri" w:cs="Calibri"/>
          <w:sz w:val="22"/>
          <w:szCs w:val="22"/>
          <w:lang w:val="en-US"/>
        </w:rPr>
      </w:pPr>
      <w:r>
        <w:rPr>
          <w:rFonts w:ascii="Calibri" w:hAnsi="Calibri" w:cs="Calibri"/>
          <w:sz w:val="22"/>
          <w:szCs w:val="22"/>
          <w:lang w:val="en-US"/>
        </w:rPr>
        <w:t>ERNs claim their role as experts and examples in patient centered good care.</w:t>
      </w:r>
    </w:p>
    <w:p w:rsidR="00D8687C" w:rsidRDefault="00D8687C" w:rsidP="00160D3B">
      <w:pPr>
        <w:rPr>
          <w:rFonts w:ascii="Calibri" w:hAnsi="Calibri" w:cs="Calibri"/>
          <w:sz w:val="22"/>
          <w:szCs w:val="22"/>
          <w:lang w:val="en-US"/>
        </w:rPr>
      </w:pPr>
      <w:r>
        <w:rPr>
          <w:rFonts w:ascii="Calibri" w:hAnsi="Calibri" w:cs="Calibri"/>
          <w:sz w:val="22"/>
          <w:szCs w:val="22"/>
          <w:lang w:val="en-US"/>
        </w:rPr>
        <w:t>Connecting patients as part of good care is not an option, it is a mandatory requirement of patient friendly and patient centered care.</w:t>
      </w:r>
    </w:p>
    <w:p w:rsidR="00D8687C" w:rsidRDefault="00D8687C" w:rsidP="00160D3B">
      <w:pPr>
        <w:rPr>
          <w:rFonts w:ascii="Calibri" w:hAnsi="Calibri" w:cs="Calibri"/>
          <w:sz w:val="22"/>
          <w:szCs w:val="22"/>
          <w:lang w:val="en-US"/>
        </w:rPr>
      </w:pPr>
      <w:r>
        <w:rPr>
          <w:rFonts w:ascii="Calibri" w:hAnsi="Calibri" w:cs="Calibri"/>
          <w:sz w:val="22"/>
          <w:szCs w:val="22"/>
          <w:lang w:val="en-US"/>
        </w:rPr>
        <w:t>Every ERN member or ERN partner should confess to connect newly diagnosed patients or – at least – indicate directions how to find others, if there are no other patients or patients with similar disease at that ERN location.</w:t>
      </w:r>
    </w:p>
    <w:sectPr w:rsidR="00D8687C" w:rsidSect="0033120F">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87C" w:rsidRDefault="00D8687C" w:rsidP="00A6646A">
      <w:r>
        <w:separator/>
      </w:r>
    </w:p>
  </w:endnote>
  <w:endnote w:type="continuationSeparator" w:id="0">
    <w:p w:rsidR="00D8687C" w:rsidRDefault="00D8687C" w:rsidP="00A66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87C" w:rsidRDefault="00D8687C" w:rsidP="00A6646A">
      <w:r>
        <w:separator/>
      </w:r>
    </w:p>
  </w:footnote>
  <w:footnote w:type="continuationSeparator" w:id="0">
    <w:p w:rsidR="00D8687C" w:rsidRDefault="00D8687C" w:rsidP="00A66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7C" w:rsidRPr="008E485D" w:rsidRDefault="00D8687C" w:rsidP="008E485D">
    <w:pPr>
      <w:pStyle w:val="Header"/>
      <w:jc w:val="right"/>
      <w:rPr>
        <w:rFonts w:ascii="Calibri" w:hAnsi="Calibri" w:cs="Calibri"/>
      </w:rPr>
    </w:pPr>
    <w:r w:rsidRPr="008E485D">
      <w:rPr>
        <w:rFonts w:ascii="Calibri" w:hAnsi="Calibri" w:cs="Calibri"/>
      </w:rPr>
      <w:t>Johann Hochreiter, 2021-04-26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A1BE0"/>
    <w:multiLevelType w:val="hybridMultilevel"/>
    <w:tmpl w:val="0B40DA90"/>
    <w:lvl w:ilvl="0" w:tplc="11E4AB1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3D261E10"/>
    <w:multiLevelType w:val="hybridMultilevel"/>
    <w:tmpl w:val="29483C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2">
    <w:nsid w:val="51FC00C5"/>
    <w:multiLevelType w:val="hybridMultilevel"/>
    <w:tmpl w:val="3F9E0B62"/>
    <w:lvl w:ilvl="0" w:tplc="E3582936">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nsid w:val="54964A6A"/>
    <w:multiLevelType w:val="hybridMultilevel"/>
    <w:tmpl w:val="05EA3C00"/>
    <w:lvl w:ilvl="0" w:tplc="E3582936">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A44"/>
    <w:rsid w:val="00092A44"/>
    <w:rsid w:val="000C1591"/>
    <w:rsid w:val="00160D3B"/>
    <w:rsid w:val="00172138"/>
    <w:rsid w:val="00215BD4"/>
    <w:rsid w:val="00225DBD"/>
    <w:rsid w:val="0024051D"/>
    <w:rsid w:val="0025716D"/>
    <w:rsid w:val="0027285F"/>
    <w:rsid w:val="002E0DDA"/>
    <w:rsid w:val="002E6960"/>
    <w:rsid w:val="0033120F"/>
    <w:rsid w:val="003E5019"/>
    <w:rsid w:val="004934CD"/>
    <w:rsid w:val="004A5ACA"/>
    <w:rsid w:val="00557BC8"/>
    <w:rsid w:val="00670E6D"/>
    <w:rsid w:val="0069481F"/>
    <w:rsid w:val="006B34CF"/>
    <w:rsid w:val="006F4BD1"/>
    <w:rsid w:val="00716C66"/>
    <w:rsid w:val="007665D0"/>
    <w:rsid w:val="00864865"/>
    <w:rsid w:val="008D7546"/>
    <w:rsid w:val="008E485D"/>
    <w:rsid w:val="00900B30"/>
    <w:rsid w:val="009113C5"/>
    <w:rsid w:val="0091722F"/>
    <w:rsid w:val="009C0DDA"/>
    <w:rsid w:val="00A04549"/>
    <w:rsid w:val="00A6646A"/>
    <w:rsid w:val="00A958C1"/>
    <w:rsid w:val="00AA7742"/>
    <w:rsid w:val="00AE2183"/>
    <w:rsid w:val="00C61798"/>
    <w:rsid w:val="00D02F64"/>
    <w:rsid w:val="00D0375C"/>
    <w:rsid w:val="00D860CC"/>
    <w:rsid w:val="00D8687C"/>
    <w:rsid w:val="00E75845"/>
    <w:rsid w:val="00E80867"/>
    <w:rsid w:val="00EB3BD2"/>
    <w:rsid w:val="00EE16C9"/>
    <w:rsid w:val="00F614C8"/>
    <w:rsid w:val="00F834C2"/>
    <w:rsid w:val="00FA496A"/>
    <w:rsid w:val="00FB58E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D2"/>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7742"/>
    <w:pPr>
      <w:ind w:left="720"/>
      <w:contextualSpacing/>
    </w:pPr>
  </w:style>
  <w:style w:type="character" w:styleId="Hyperlink">
    <w:name w:val="Hyperlink"/>
    <w:basedOn w:val="DefaultParagraphFont"/>
    <w:uiPriority w:val="99"/>
    <w:rsid w:val="004934CD"/>
    <w:rPr>
      <w:color w:val="0000FF"/>
      <w:u w:val="single"/>
    </w:rPr>
  </w:style>
  <w:style w:type="paragraph" w:styleId="Header">
    <w:name w:val="header"/>
    <w:basedOn w:val="Normal"/>
    <w:link w:val="HeaderChar"/>
    <w:uiPriority w:val="99"/>
    <w:rsid w:val="008E485D"/>
    <w:pPr>
      <w:tabs>
        <w:tab w:val="center" w:pos="4536"/>
        <w:tab w:val="right" w:pos="9072"/>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Footer">
    <w:name w:val="footer"/>
    <w:basedOn w:val="Normal"/>
    <w:link w:val="FooterChar"/>
    <w:uiPriority w:val="99"/>
    <w:rsid w:val="008E485D"/>
    <w:pPr>
      <w:tabs>
        <w:tab w:val="center" w:pos="4536"/>
        <w:tab w:val="right" w:pos="9072"/>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easema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418</Words>
  <Characters>2636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Lenja, dear Pippa,</dc:title>
  <dc:subject/>
  <dc:creator>jo</dc:creator>
  <cp:keywords/>
  <dc:description/>
  <cp:lastModifiedBy>.</cp:lastModifiedBy>
  <cp:revision>6</cp:revision>
  <dcterms:created xsi:type="dcterms:W3CDTF">2021-04-21T15:47:00Z</dcterms:created>
  <dcterms:modified xsi:type="dcterms:W3CDTF">2021-05-09T23:08:00Z</dcterms:modified>
</cp:coreProperties>
</file>